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B3607" w14:textId="77777777" w:rsidR="007B5548" w:rsidRDefault="007B5548"/>
    <w:p w14:paraId="396CCCB7" w14:textId="77777777" w:rsidR="007B5548" w:rsidRDefault="007B5548"/>
    <w:p w14:paraId="018BB57B" w14:textId="77777777" w:rsidR="007B5548" w:rsidRDefault="007B5548"/>
    <w:p w14:paraId="4F80AA15" w14:textId="77777777" w:rsidR="007B5548" w:rsidRPr="00E461A4" w:rsidRDefault="007B5548" w:rsidP="007B5548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  <w:sz w:val="18"/>
          <w:szCs w:val="18"/>
          <w:lang w:val="es-PR"/>
        </w:rPr>
      </w:pPr>
      <w:r w:rsidRPr="00E461A4">
        <w:rPr>
          <w:rStyle w:val="normaltextrun"/>
          <w:rFonts w:ascii="Arial Narrow" w:eastAsiaTheme="majorEastAsia" w:hAnsi="Arial Narrow" w:cs="Segoe UI"/>
          <w:b/>
          <w:bCs/>
          <w:color w:val="2F312F"/>
          <w:sz w:val="28"/>
          <w:szCs w:val="28"/>
          <w:lang w:val="es-DO"/>
        </w:rPr>
        <w:t>CERTIFICACIÓN DE IMPRESIÓN DIGITAL</w:t>
      </w:r>
      <w:r w:rsidRPr="00E461A4">
        <w:rPr>
          <w:rStyle w:val="eop"/>
          <w:rFonts w:ascii="Arial Narrow" w:eastAsiaTheme="majorEastAsia" w:hAnsi="Arial Narrow" w:cs="Segoe UI"/>
          <w:b/>
          <w:bCs/>
          <w:color w:val="2F312F"/>
          <w:lang w:val="es-PR"/>
        </w:rPr>
        <w:t> </w:t>
      </w:r>
    </w:p>
    <w:p w14:paraId="1609CFA2" w14:textId="77777777" w:rsidR="007B5548" w:rsidRPr="00E461A4" w:rsidRDefault="007B5548" w:rsidP="007B5548">
      <w:pPr>
        <w:pStyle w:val="paragraph"/>
        <w:spacing w:before="0" w:beforeAutospacing="0" w:after="0" w:afterAutospacing="0"/>
        <w:jc w:val="center"/>
        <w:textAlignment w:val="baseline"/>
        <w:rPr>
          <w:rFonts w:ascii="Arial Narrow" w:hAnsi="Arial Narrow"/>
          <w:b/>
          <w:bCs/>
          <w:sz w:val="28"/>
          <w:szCs w:val="28"/>
          <w:lang w:val="es-DO"/>
        </w:rPr>
      </w:pPr>
      <w:r w:rsidRPr="24FC1914">
        <w:rPr>
          <w:rStyle w:val="normaltextrun"/>
          <w:rFonts w:ascii="Arial Narrow" w:eastAsiaTheme="majorEastAsia" w:hAnsi="Arial Narrow" w:cs="Segoe UI"/>
          <w:b/>
          <w:bCs/>
          <w:color w:val="2F312F"/>
          <w:sz w:val="28"/>
          <w:szCs w:val="28"/>
          <w:lang w:val="es-DO"/>
        </w:rPr>
        <w:t>SOLICITUD PARA EL REGISTRO DE PROVEEDORES DE SERVICIOS DE CARRERA</w:t>
      </w:r>
    </w:p>
    <w:p w14:paraId="116F31D3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71D7396D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68C2F944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1AE18A7C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24FC1914">
        <w:rPr>
          <w:rStyle w:val="normaltextrun"/>
          <w:rFonts w:ascii="Arial Narrow" w:eastAsiaTheme="majorEastAsia" w:hAnsi="Arial Narrow" w:cs="Segoe UI"/>
          <w:color w:val="202020"/>
          <w:lang w:val="es-DO"/>
        </w:rPr>
        <w:t xml:space="preserve">Se certifica que se ha tramitado en la página </w:t>
      </w:r>
      <w:r w:rsidRPr="24FC1914">
        <w:rPr>
          <w:rStyle w:val="normaltextrun"/>
          <w:rFonts w:ascii="Arial Narrow" w:eastAsiaTheme="majorEastAsia" w:hAnsi="Arial Narrow" w:cs="Segoe UI"/>
          <w:color w:val="222222"/>
          <w:lang w:val="es-DO"/>
        </w:rPr>
        <w:t xml:space="preserve">cibernética: </w:t>
      </w:r>
      <w:r w:rsidRPr="24FC1914">
        <w:rPr>
          <w:rStyle w:val="normaltextrun"/>
          <w:rFonts w:ascii="Arial Narrow" w:eastAsiaTheme="majorEastAsia" w:hAnsi="Arial Narrow" w:cs="Segoe UI"/>
          <w:b/>
          <w:bCs/>
          <w:color w:val="00B0F0"/>
          <w:lang w:val="es-DO"/>
        </w:rPr>
        <w:t>conexionlaboralbayamoncomerio.com</w:t>
      </w:r>
      <w:r w:rsidRPr="24FC1914">
        <w:rPr>
          <w:rStyle w:val="normaltextrun"/>
          <w:rFonts w:ascii="Arial Narrow" w:eastAsiaTheme="majorEastAsia" w:hAnsi="Arial Narrow" w:cs="Segoe UI"/>
          <w:color w:val="222222"/>
          <w:lang w:val="es-DO"/>
        </w:rPr>
        <w:t>,</w:t>
      </w:r>
      <w:r w:rsidRPr="24FC1914">
        <w:rPr>
          <w:rStyle w:val="normaltextrun"/>
          <w:rFonts w:ascii="Arial Narrow" w:eastAsiaTheme="majorEastAsia" w:hAnsi="Arial Narrow" w:cs="Segoe UI"/>
          <w:color w:val="202020"/>
          <w:lang w:val="es-DO"/>
        </w:rPr>
        <w:t xml:space="preserve"> la Solicitud para el Registro de Proveedores de Servicios de Carrera Título I-B Año Programa 2026 – 2027, y la misma </w:t>
      </w:r>
      <w:r w:rsidRPr="24FC1914">
        <w:rPr>
          <w:rStyle w:val="normaltextrun"/>
          <w:rFonts w:ascii="Arial Narrow" w:eastAsiaTheme="majorEastAsia" w:hAnsi="Arial Narrow" w:cs="Segoe UI"/>
          <w:lang w:val="es-ES"/>
        </w:rPr>
        <w:t xml:space="preserve">está en cumplimiento con los Requisitos establecidos por la </w:t>
      </w:r>
      <w:r w:rsidRPr="24FC1914">
        <w:rPr>
          <w:rStyle w:val="normaltextrun"/>
          <w:rFonts w:ascii="Arial Narrow" w:eastAsiaTheme="majorEastAsia" w:hAnsi="Arial Narrow" w:cs="Segoe UI"/>
          <w:color w:val="202020"/>
          <w:lang w:val="es-DO"/>
        </w:rPr>
        <w:t>Junta Local de Desarrollo Laboral Bayamón – Comerío</w:t>
      </w:r>
      <w:r w:rsidRPr="24FC1914">
        <w:rPr>
          <w:rStyle w:val="normaltextrun"/>
          <w:rFonts w:ascii="Arial Narrow" w:eastAsiaTheme="majorEastAsia" w:hAnsi="Arial Narrow" w:cs="Segoe UI"/>
          <w:lang w:val="es-ES"/>
        </w:rPr>
        <w:t xml:space="preserve"> bajo la Ley de Oportunidades e Innovación de la Fuerza Laboral (WIOA, por sus siglas en inglés).</w:t>
      </w:r>
      <w:r w:rsidRPr="24FC1914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598A7649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color w:val="202020"/>
          <w:lang w:val="es-PR"/>
        </w:rPr>
        <w:t> </w:t>
      </w:r>
    </w:p>
    <w:p w14:paraId="2FE8B40C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 xml:space="preserve">Para que así conste, emitimos esta Certificación, hoy ____ de _________________ </w:t>
      </w:r>
      <w:proofErr w:type="spellStart"/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>de</w:t>
      </w:r>
      <w:proofErr w:type="spellEnd"/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 xml:space="preserve"> </w:t>
      </w:r>
      <w:r w:rsidRPr="004B2A7F">
        <w:rPr>
          <w:rStyle w:val="normaltextrun"/>
          <w:rFonts w:ascii="Arial Narrow" w:eastAsiaTheme="majorEastAsia" w:hAnsi="Arial Narrow" w:cs="Segoe UI"/>
          <w:color w:val="202020"/>
          <w:u w:val="single"/>
          <w:lang w:val="es-DO"/>
        </w:rPr>
        <w:t>202</w:t>
      </w:r>
      <w:r>
        <w:rPr>
          <w:rStyle w:val="normaltextrun"/>
          <w:rFonts w:ascii="Arial Narrow" w:eastAsiaTheme="majorEastAsia" w:hAnsi="Arial Narrow" w:cs="Segoe UI"/>
          <w:color w:val="202020"/>
          <w:u w:val="single"/>
          <w:lang w:val="es-DO"/>
        </w:rPr>
        <w:t>6</w:t>
      </w:r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>.</w:t>
      </w:r>
    </w:p>
    <w:p w14:paraId="0D500EEC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5359300D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1F954508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3C86035F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7C3C2794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>
        <w:rPr>
          <w:rStyle w:val="normaltextrun"/>
          <w:rFonts w:ascii="Arial Narrow" w:eastAsiaTheme="majorEastAsia" w:hAnsi="Arial Narrow" w:cs="Segoe UI"/>
          <w:lang w:val="es-DO"/>
        </w:rPr>
        <w:t>_________________________________________</w:t>
      </w: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2AC75154" w14:textId="77777777" w:rsidR="007B5548" w:rsidRPr="00DF2E55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>
        <w:rPr>
          <w:rStyle w:val="normaltextrun"/>
          <w:rFonts w:ascii="Arial Narrow" w:eastAsiaTheme="majorEastAsia" w:hAnsi="Arial Narrow" w:cs="Segoe UI"/>
          <w:color w:val="212121"/>
          <w:lang w:val="es-DO"/>
        </w:rPr>
        <w:t>Nombre de la Persona Autorizada por la Institución</w:t>
      </w:r>
      <w:r w:rsidRPr="00DF2E55">
        <w:rPr>
          <w:rStyle w:val="eop"/>
          <w:rFonts w:ascii="Arial Narrow" w:eastAsiaTheme="majorEastAsia" w:hAnsi="Arial Narrow" w:cs="Segoe UI"/>
          <w:color w:val="212121"/>
          <w:lang w:val="es-PR"/>
        </w:rPr>
        <w:t> </w:t>
      </w:r>
    </w:p>
    <w:p w14:paraId="3B87C108" w14:textId="77777777" w:rsidR="007B5548" w:rsidRDefault="007B5548" w:rsidP="007B554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>Institución que Representa</w:t>
      </w:r>
      <w:r>
        <w:rPr>
          <w:rStyle w:val="eop"/>
          <w:rFonts w:ascii="Arial Narrow" w:eastAsiaTheme="majorEastAsia" w:hAnsi="Arial Narrow" w:cs="Segoe UI"/>
          <w:color w:val="202020"/>
        </w:rPr>
        <w:t> </w:t>
      </w:r>
    </w:p>
    <w:p w14:paraId="793F3EE5" w14:textId="77777777" w:rsidR="007B5548" w:rsidRDefault="007B5548" w:rsidP="007B5548"/>
    <w:sectPr w:rsidR="007B5548" w:rsidSect="007B5548">
      <w:headerReference w:type="default" r:id="rId6"/>
      <w:footerReference w:type="default" r:id="rId7"/>
      <w:pgSz w:w="12240" w:h="15840"/>
      <w:pgMar w:top="1440" w:right="1440" w:bottom="1440" w:left="144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13963" w14:textId="77777777" w:rsidR="00FC3D7A" w:rsidRDefault="00FC3D7A" w:rsidP="007B5548">
      <w:pPr>
        <w:spacing w:after="0" w:line="240" w:lineRule="auto"/>
      </w:pPr>
      <w:r>
        <w:separator/>
      </w:r>
    </w:p>
  </w:endnote>
  <w:endnote w:type="continuationSeparator" w:id="0">
    <w:p w14:paraId="47FDDA17" w14:textId="77777777" w:rsidR="00FC3D7A" w:rsidRDefault="00FC3D7A" w:rsidP="007B5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F0949" w14:textId="77777777" w:rsidR="007B5548" w:rsidRDefault="007B5548" w:rsidP="007B5548">
    <w:pPr>
      <w:pStyle w:val="Footer"/>
      <w:jc w:val="center"/>
      <w:rPr>
        <w:rFonts w:ascii="Arial Narrow" w:hAnsi="Arial Narrow" w:cs="Arial"/>
        <w:b/>
        <w:bCs/>
        <w:sz w:val="18"/>
        <w:szCs w:val="18"/>
        <w:lang w:val="es-DO"/>
      </w:rPr>
    </w:pPr>
    <w:r w:rsidRPr="00DF2E55">
      <w:rPr>
        <w:rFonts w:ascii="Arial Narrow" w:hAnsi="Arial Narrow" w:cs="Arial"/>
        <w:b/>
        <w:bCs/>
        <w:sz w:val="18"/>
        <w:szCs w:val="18"/>
        <w:lang w:val="es-PR"/>
      </w:rPr>
      <w:t>Junta</w:t>
    </w:r>
    <w:r w:rsidRPr="613FE1E4">
      <w:rPr>
        <w:rFonts w:ascii="Arial Narrow" w:hAnsi="Arial Narrow" w:cs="Arial"/>
        <w:b/>
        <w:bCs/>
        <w:sz w:val="18"/>
        <w:szCs w:val="18"/>
        <w:lang w:val="es-DO"/>
      </w:rPr>
      <w:t xml:space="preserve"> Local de Desarrollo Laboral Bayamón – Comerío (WIOA) • Gobierno de Puerto Rico</w:t>
    </w:r>
  </w:p>
  <w:p w14:paraId="24D41EDF" w14:textId="77777777" w:rsidR="007B5548" w:rsidRDefault="007B5548" w:rsidP="007B5548">
    <w:pPr>
      <w:pStyle w:val="Footer"/>
      <w:tabs>
        <w:tab w:val="clear" w:pos="4680"/>
        <w:tab w:val="clear" w:pos="9360"/>
      </w:tabs>
      <w:jc w:val="center"/>
      <w:rPr>
        <w:rFonts w:ascii="Arial Narrow" w:hAnsi="Arial Narrow" w:cs="Arial"/>
        <w:sz w:val="16"/>
        <w:szCs w:val="16"/>
        <w:lang w:val="es-DO"/>
      </w:rPr>
    </w:pPr>
    <w:r w:rsidRPr="613FE1E4">
      <w:rPr>
        <w:rFonts w:ascii="Arial Narrow" w:hAnsi="Arial Narrow" w:cs="Arial"/>
        <w:sz w:val="16"/>
        <w:szCs w:val="16"/>
        <w:lang w:val="es-DO"/>
      </w:rPr>
      <w:t>Calle Palmer #10 Esquina Dr. Veve, Bayamón, PR 00961 • PO Box 1588, Bayamón, PR 00960-1588</w:t>
    </w:r>
  </w:p>
  <w:p w14:paraId="78B11378" w14:textId="77777777" w:rsidR="007B5548" w:rsidRDefault="007B5548" w:rsidP="007B5548">
    <w:pPr>
      <w:pStyle w:val="Footer"/>
      <w:tabs>
        <w:tab w:val="clear" w:pos="4680"/>
        <w:tab w:val="clear" w:pos="9360"/>
      </w:tabs>
      <w:jc w:val="center"/>
      <w:rPr>
        <w:rFonts w:ascii="Arial Narrow" w:hAnsi="Arial Narrow" w:cs="Arial"/>
        <w:sz w:val="16"/>
        <w:szCs w:val="16"/>
        <w:lang w:val="es-ES"/>
      </w:rPr>
    </w:pPr>
    <w:r w:rsidRPr="613FE1E4">
      <w:rPr>
        <w:rFonts w:ascii="Arial Narrow" w:hAnsi="Arial Narrow" w:cs="Arial"/>
        <w:sz w:val="16"/>
        <w:szCs w:val="16"/>
        <w:lang w:val="es-DO"/>
      </w:rPr>
      <w:t xml:space="preserve">Cuadro: </w:t>
    </w:r>
    <w:r w:rsidRPr="613FE1E4">
      <w:rPr>
        <w:rFonts w:ascii="Arial Narrow" w:hAnsi="Arial Narrow" w:cs="Arial"/>
        <w:sz w:val="16"/>
        <w:szCs w:val="16"/>
        <w:lang w:val="es-ES"/>
      </w:rPr>
      <w:t>787-995-1700 Ext. 2800/2866 •</w:t>
    </w:r>
    <w:r w:rsidRPr="613FE1E4">
      <w:rPr>
        <w:rFonts w:ascii="Arial Narrow" w:hAnsi="Arial Narrow" w:cs="Arial"/>
        <w:sz w:val="16"/>
        <w:szCs w:val="16"/>
        <w:lang w:val="es-DO"/>
      </w:rPr>
      <w:t xml:space="preserve"> Fax </w:t>
    </w:r>
    <w:r w:rsidRPr="613FE1E4">
      <w:rPr>
        <w:rFonts w:ascii="Arial Narrow" w:hAnsi="Arial Narrow" w:cs="Arial"/>
        <w:sz w:val="16"/>
        <w:szCs w:val="16"/>
        <w:lang w:val="es-ES"/>
      </w:rPr>
      <w:t>787-780-1777 • Directo: 787-785-4202 • TTY/TTD 787-787-7405</w:t>
    </w:r>
  </w:p>
  <w:p w14:paraId="3C44E738" w14:textId="77777777" w:rsidR="007B5548" w:rsidRDefault="007B5548" w:rsidP="007B5548">
    <w:pPr>
      <w:pStyle w:val="Footer"/>
      <w:tabs>
        <w:tab w:val="clear" w:pos="4680"/>
        <w:tab w:val="clear" w:pos="9360"/>
        <w:tab w:val="center" w:pos="3960"/>
        <w:tab w:val="left" w:pos="6873"/>
      </w:tabs>
      <w:jc w:val="center"/>
      <w:rPr>
        <w:rFonts w:ascii="Arial Narrow" w:hAnsi="Arial Narrow" w:cs="Arial"/>
        <w:sz w:val="16"/>
        <w:szCs w:val="16"/>
        <w:lang w:val="es-DO"/>
      </w:rPr>
    </w:pPr>
    <w:r w:rsidRPr="613FE1E4">
      <w:rPr>
        <w:rFonts w:ascii="Arial Narrow" w:hAnsi="Arial Narrow" w:cs="Arial"/>
        <w:sz w:val="16"/>
        <w:szCs w:val="16"/>
        <w:lang w:val="es-ES"/>
      </w:rPr>
      <w:t xml:space="preserve">Local de Comerío • Directo: 787-875-5578 • Fax 787-875-4425 </w:t>
    </w:r>
    <w:r w:rsidRPr="613FE1E4">
      <w:rPr>
        <w:rFonts w:ascii="Arial Narrow" w:hAnsi="Arial Narrow" w:cs="Arial"/>
        <w:sz w:val="16"/>
        <w:szCs w:val="16"/>
        <w:lang w:val="es-DO"/>
      </w:rPr>
      <w:t xml:space="preserve">• </w:t>
    </w:r>
    <w:r w:rsidRPr="613FE1E4">
      <w:rPr>
        <w:rFonts w:ascii="Arial Narrow" w:hAnsi="Arial Narrow" w:cs="Arial"/>
        <w:sz w:val="16"/>
        <w:szCs w:val="16"/>
        <w:lang w:val="es-ES"/>
      </w:rPr>
      <w:t xml:space="preserve">TTY/TTD </w:t>
    </w:r>
    <w:r w:rsidRPr="613FE1E4">
      <w:rPr>
        <w:rFonts w:ascii="Arial Narrow" w:hAnsi="Arial Narrow" w:cs="Arial"/>
        <w:sz w:val="16"/>
        <w:szCs w:val="16"/>
        <w:lang w:val="es-DO"/>
      </w:rPr>
      <w:t>787-875-1619</w:t>
    </w:r>
  </w:p>
  <w:p w14:paraId="3A67164D" w14:textId="77777777" w:rsidR="007B5548" w:rsidRDefault="007B5548" w:rsidP="007B5548">
    <w:pPr>
      <w:pStyle w:val="Footer"/>
      <w:tabs>
        <w:tab w:val="clear" w:pos="4680"/>
        <w:tab w:val="clear" w:pos="9360"/>
        <w:tab w:val="center" w:pos="3960"/>
        <w:tab w:val="left" w:pos="6873"/>
      </w:tabs>
      <w:jc w:val="center"/>
    </w:pPr>
    <w:r>
      <w:rPr>
        <w:noProof/>
      </w:rPr>
      <w:drawing>
        <wp:inline distT="0" distB="0" distL="0" distR="0" wp14:anchorId="1FCF6257" wp14:editId="71FC5954">
          <wp:extent cx="2047875" cy="237490"/>
          <wp:effectExtent l="0" t="0" r="9525" b="0"/>
          <wp:docPr id="483543436" name="Pictur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2374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E6E8A" w14:textId="77777777" w:rsidR="00FC3D7A" w:rsidRDefault="00FC3D7A" w:rsidP="007B5548">
      <w:pPr>
        <w:spacing w:after="0" w:line="240" w:lineRule="auto"/>
      </w:pPr>
      <w:r>
        <w:separator/>
      </w:r>
    </w:p>
  </w:footnote>
  <w:footnote w:type="continuationSeparator" w:id="0">
    <w:p w14:paraId="445833FF" w14:textId="77777777" w:rsidR="00FC3D7A" w:rsidRDefault="00FC3D7A" w:rsidP="007B5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EB604" w14:textId="77777777" w:rsidR="007B5548" w:rsidRDefault="007B5548" w:rsidP="007B5548">
    <w:pPr>
      <w:pStyle w:val="Header"/>
      <w:jc w:val="center"/>
    </w:pPr>
  </w:p>
  <w:p w14:paraId="3A38E470" w14:textId="77777777" w:rsidR="007B5548" w:rsidRDefault="007B5548" w:rsidP="007B5548">
    <w:pPr>
      <w:pStyle w:val="Header"/>
      <w:jc w:val="center"/>
    </w:pPr>
  </w:p>
  <w:tbl>
    <w:tblPr>
      <w:tblStyle w:val="TableGrid"/>
      <w:tblW w:w="1620" w:type="dxa"/>
      <w:tblInd w:w="7738" w:type="dxa"/>
      <w:tblLook w:val="04A0" w:firstRow="1" w:lastRow="0" w:firstColumn="1" w:lastColumn="0" w:noHBand="0" w:noVBand="1"/>
    </w:tblPr>
    <w:tblGrid>
      <w:gridCol w:w="1620"/>
    </w:tblGrid>
    <w:tr w:rsidR="007B5548" w14:paraId="54A84BC3" w14:textId="77777777" w:rsidTr="00B53621">
      <w:tc>
        <w:tcPr>
          <w:tcW w:w="1620" w:type="dxa"/>
        </w:tcPr>
        <w:p w14:paraId="067F2FC6" w14:textId="77777777" w:rsidR="007B5548" w:rsidRPr="007B5548" w:rsidRDefault="007B5548" w:rsidP="007B5548">
          <w:pPr>
            <w:pStyle w:val="Header"/>
            <w:rPr>
              <w:b/>
              <w:bCs/>
              <w:sz w:val="16"/>
              <w:szCs w:val="16"/>
            </w:rPr>
          </w:pPr>
          <w:r w:rsidRPr="007B5548">
            <w:rPr>
              <w:b/>
              <w:bCs/>
              <w:sz w:val="16"/>
              <w:szCs w:val="16"/>
            </w:rPr>
            <w:t>WIOA-2022-017</w:t>
          </w:r>
          <w:r>
            <w:rPr>
              <w:b/>
              <w:bCs/>
              <w:sz w:val="16"/>
              <w:szCs w:val="16"/>
            </w:rPr>
            <w:t xml:space="preserve"> - B</w:t>
          </w:r>
        </w:p>
        <w:p w14:paraId="585875B3" w14:textId="77777777" w:rsidR="007B5548" w:rsidRDefault="007B5548" w:rsidP="007B5548">
          <w:pPr>
            <w:pStyle w:val="Header"/>
          </w:pPr>
          <w:r w:rsidRPr="007B5548">
            <w:rPr>
              <w:b/>
              <w:bCs/>
              <w:sz w:val="16"/>
              <w:szCs w:val="16"/>
            </w:rPr>
            <w:t xml:space="preserve">REV. </w:t>
          </w:r>
          <w:r>
            <w:rPr>
              <w:b/>
              <w:bCs/>
              <w:sz w:val="16"/>
              <w:szCs w:val="16"/>
            </w:rPr>
            <w:t>FEB</w:t>
          </w:r>
          <w:r w:rsidRPr="007B5548">
            <w:rPr>
              <w:b/>
              <w:bCs/>
              <w:sz w:val="16"/>
              <w:szCs w:val="16"/>
            </w:rPr>
            <w:t>/202</w:t>
          </w:r>
          <w:r>
            <w:rPr>
              <w:b/>
              <w:bCs/>
              <w:sz w:val="16"/>
              <w:szCs w:val="16"/>
            </w:rPr>
            <w:t>6</w:t>
          </w:r>
        </w:p>
      </w:tc>
    </w:tr>
  </w:tbl>
  <w:p w14:paraId="15F05B5D" w14:textId="10163BC4" w:rsidR="007B5548" w:rsidRDefault="007B5548" w:rsidP="007B5548">
    <w:pPr>
      <w:pStyle w:val="Header"/>
      <w:jc w:val="center"/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9264" behindDoc="0" locked="0" layoutInCell="1" allowOverlap="1" wp14:anchorId="51B03350" wp14:editId="6FAD5D60">
          <wp:simplePos x="0" y="0"/>
          <wp:positionH relativeFrom="margin">
            <wp:posOffset>0</wp:posOffset>
          </wp:positionH>
          <wp:positionV relativeFrom="paragraph">
            <wp:posOffset>184150</wp:posOffset>
          </wp:positionV>
          <wp:extent cx="1454150" cy="504190"/>
          <wp:effectExtent l="0" t="0" r="0" b="0"/>
          <wp:wrapTopAndBottom/>
          <wp:docPr id="4" name="Picture 4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4150" cy="504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</w:t>
    </w:r>
  </w:p>
  <w:p w14:paraId="39ACF651" w14:textId="701CA4EF" w:rsidR="007B5548" w:rsidRDefault="007B5548" w:rsidP="007B5548">
    <w:pPr>
      <w:pStyle w:val="Header"/>
      <w:jc w:val="center"/>
    </w:pPr>
    <w:r>
      <w:t xml:space="preserve">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548"/>
    <w:rsid w:val="00552488"/>
    <w:rsid w:val="007B5548"/>
    <w:rsid w:val="00B72D56"/>
    <w:rsid w:val="00D10E4F"/>
    <w:rsid w:val="00DE332C"/>
    <w:rsid w:val="00ED3D44"/>
    <w:rsid w:val="00FC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AF06D"/>
  <w15:chartTrackingRefBased/>
  <w15:docId w15:val="{FEC2E121-E990-454A-B34A-72D8F3B23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55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55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55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55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55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55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55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55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55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55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55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55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55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55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55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55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55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55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55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5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5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55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55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55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55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55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55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55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5548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7B5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7B5548"/>
  </w:style>
  <w:style w:type="character" w:customStyle="1" w:styleId="eop">
    <w:name w:val="eop"/>
    <w:basedOn w:val="DefaultParagraphFont"/>
    <w:rsid w:val="007B5548"/>
  </w:style>
  <w:style w:type="paragraph" w:styleId="Header">
    <w:name w:val="header"/>
    <w:basedOn w:val="Normal"/>
    <w:link w:val="HeaderChar"/>
    <w:uiPriority w:val="99"/>
    <w:unhideWhenUsed/>
    <w:rsid w:val="007B55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548"/>
  </w:style>
  <w:style w:type="paragraph" w:styleId="Footer">
    <w:name w:val="footer"/>
    <w:basedOn w:val="Normal"/>
    <w:link w:val="FooterChar"/>
    <w:uiPriority w:val="99"/>
    <w:unhideWhenUsed/>
    <w:rsid w:val="007B55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548"/>
  </w:style>
  <w:style w:type="table" w:styleId="TableGrid">
    <w:name w:val="Table Grid"/>
    <w:basedOn w:val="TableNormal"/>
    <w:uiPriority w:val="39"/>
    <w:rsid w:val="007B554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Matiss Sánchez Ferrer</dc:creator>
  <cp:keywords/>
  <dc:description/>
  <cp:lastModifiedBy>Matiss Sánchez Ferrer</cp:lastModifiedBy>
  <cp:revision>1</cp:revision>
  <dcterms:created xsi:type="dcterms:W3CDTF">2026-02-26T17:16:00Z</dcterms:created>
  <dcterms:modified xsi:type="dcterms:W3CDTF">2026-02-26T17:26:00Z</dcterms:modified>
</cp:coreProperties>
</file>